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7047A5" w:rsidRPr="007B10BC" w:rsidRDefault="0004618C" w:rsidP="0004618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4618C">
        <w:rPr>
          <w:rFonts w:ascii="Times New Roman" w:hAnsi="Times New Roman" w:cs="Times New Roman"/>
          <w:sz w:val="24"/>
          <w:szCs w:val="24"/>
        </w:rPr>
        <w:t xml:space="preserve">по реализации режима АВР ЗРУ-10кВ </w:t>
      </w:r>
      <w:proofErr w:type="spellStart"/>
      <w:r w:rsidRPr="0004618C">
        <w:rPr>
          <w:rFonts w:ascii="Times New Roman" w:hAnsi="Times New Roman" w:cs="Times New Roman"/>
          <w:sz w:val="24"/>
          <w:szCs w:val="24"/>
        </w:rPr>
        <w:t>Лесогорской</w:t>
      </w:r>
      <w:proofErr w:type="spellEnd"/>
      <w:r w:rsidRPr="0004618C">
        <w:rPr>
          <w:rFonts w:ascii="Times New Roman" w:hAnsi="Times New Roman" w:cs="Times New Roman"/>
          <w:sz w:val="24"/>
          <w:szCs w:val="24"/>
        </w:rPr>
        <w:t xml:space="preserve"> ГЭС</w:t>
      </w:r>
      <w:r w:rsidR="002313B4" w:rsidRPr="00EA0F84">
        <w:rPr>
          <w:rFonts w:ascii="Times New Roman" w:hAnsi="Times New Roman" w:cs="Times New Roman"/>
          <w:sz w:val="24"/>
          <w:szCs w:val="24"/>
        </w:rPr>
        <w:t>-10</w:t>
      </w:r>
      <w:r w:rsidRPr="00A0674D">
        <w:rPr>
          <w:rFonts w:ascii="Times New Roman" w:hAnsi="Times New Roman" w:cs="Times New Roman"/>
          <w:sz w:val="24"/>
          <w:szCs w:val="24"/>
        </w:rPr>
        <w:t xml:space="preserve"> </w:t>
      </w:r>
      <w:r w:rsidR="00E82F05" w:rsidRPr="007B10BC">
        <w:rPr>
          <w:rFonts w:ascii="Times New Roman" w:hAnsi="Times New Roman" w:cs="Times New Roman"/>
          <w:sz w:val="24"/>
          <w:szCs w:val="24"/>
        </w:rPr>
        <w:t>Каскада Вуоксинских ГЭС</w:t>
      </w:r>
      <w:r w:rsidR="00EA0F84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  <w:r w:rsidR="007047A5" w:rsidRPr="007B10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0F" w:rsidRPr="007B10BC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ГКПЗ </w:t>
      </w:r>
      <w:r w:rsidR="006D494A" w:rsidRPr="006D494A">
        <w:rPr>
          <w:rFonts w:ascii="Times New Roman" w:hAnsi="Times New Roman" w:cs="Times New Roman"/>
          <w:sz w:val="24"/>
          <w:szCs w:val="24"/>
        </w:rPr>
        <w:t>1300</w:t>
      </w:r>
      <w:r w:rsidR="006D494A">
        <w:rPr>
          <w:rFonts w:ascii="Times New Roman" w:hAnsi="Times New Roman" w:cs="Times New Roman"/>
          <w:sz w:val="24"/>
          <w:szCs w:val="24"/>
        </w:rPr>
        <w:t>/3.24-3499</w:t>
      </w:r>
      <w:r w:rsidR="001F5F0F"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DE2F93" w:rsidRPr="007B10BC" w:rsidRDefault="00DE2F93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2277B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2313B4" w:rsidRDefault="008D7138" w:rsidP="002313B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13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0.11.52</w:t>
            </w:r>
          </w:p>
        </w:tc>
      </w:tr>
      <w:tr w:rsidR="001F5F0F" w:rsidRPr="007B10BC" w:rsidTr="002277B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2277B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2313B4" w:rsidRDefault="0004618C" w:rsidP="002313B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6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13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530791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A0674D" w:rsidRDefault="001F5F0F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786D17" w:rsidRPr="007B10BC">
        <w:rPr>
          <w:rFonts w:ascii="Times New Roman" w:hAnsi="Times New Roman" w:cs="Times New Roman"/>
          <w:sz w:val="24"/>
          <w:szCs w:val="24"/>
        </w:rPr>
        <w:t>Ленинградская обл. Выборгский район, пос. Лесогорский, ул. Генераторная Лесогорская ГЭС-10</w:t>
      </w:r>
      <w:r w:rsidR="00786D1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EA0F84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0F84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786D17" w:rsidRPr="00EA0F84" w:rsidRDefault="00786D17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0F84">
        <w:rPr>
          <w:rFonts w:ascii="Times New Roman" w:hAnsi="Times New Roman" w:cs="Times New Roman"/>
          <w:sz w:val="24"/>
          <w:szCs w:val="24"/>
          <w:highlight w:val="yellow"/>
        </w:rPr>
        <w:t>тел. 8-921-</w:t>
      </w:r>
      <w:r w:rsidR="0004618C" w:rsidRPr="00EA0F84">
        <w:rPr>
          <w:rFonts w:ascii="Times New Roman" w:hAnsi="Times New Roman" w:cs="Times New Roman"/>
          <w:sz w:val="24"/>
          <w:szCs w:val="24"/>
          <w:highlight w:val="yellow"/>
        </w:rPr>
        <w:t>186</w:t>
      </w:r>
      <w:r w:rsidRPr="00EA0F84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04618C" w:rsidRPr="00EA0F84">
        <w:rPr>
          <w:rFonts w:ascii="Times New Roman" w:hAnsi="Times New Roman" w:cs="Times New Roman"/>
          <w:sz w:val="24"/>
          <w:szCs w:val="24"/>
          <w:highlight w:val="yellow"/>
        </w:rPr>
        <w:t>86</w:t>
      </w:r>
      <w:r w:rsidRPr="00EA0F84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04618C" w:rsidRPr="00EA0F84">
        <w:rPr>
          <w:rFonts w:ascii="Times New Roman" w:hAnsi="Times New Roman" w:cs="Times New Roman"/>
          <w:sz w:val="24"/>
          <w:szCs w:val="24"/>
          <w:highlight w:val="yellow"/>
        </w:rPr>
        <w:t>84</w:t>
      </w:r>
      <w:r w:rsidRPr="00EA0F8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4618C" w:rsidRPr="00EA0F84">
        <w:rPr>
          <w:rFonts w:ascii="Times New Roman" w:hAnsi="Times New Roman" w:cs="Times New Roman"/>
          <w:sz w:val="24"/>
          <w:szCs w:val="24"/>
          <w:highlight w:val="yellow"/>
        </w:rPr>
        <w:t>Суханов Александр Владимирович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A0F84">
        <w:rPr>
          <w:rFonts w:ascii="Times New Roman" w:hAnsi="Times New Roman" w:cs="Times New Roman"/>
          <w:sz w:val="24"/>
          <w:szCs w:val="24"/>
          <w:highlight w:val="yellow"/>
        </w:rPr>
        <w:t xml:space="preserve">тел. 8-921-591-94-70 </w:t>
      </w:r>
      <w:r w:rsidR="0004618C" w:rsidRPr="00EA0F84">
        <w:rPr>
          <w:rFonts w:ascii="Times New Roman" w:hAnsi="Times New Roman" w:cs="Times New Roman"/>
          <w:sz w:val="24"/>
          <w:szCs w:val="24"/>
          <w:highlight w:val="yellow"/>
        </w:rPr>
        <w:t>Зимина Светлана Леонидовна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04618C">
        <w:rPr>
          <w:rFonts w:ascii="Times New Roman" w:hAnsi="Times New Roman" w:cs="Times New Roman"/>
          <w:sz w:val="24"/>
          <w:szCs w:val="24"/>
        </w:rPr>
        <w:t>октябрь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 2014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04618C">
        <w:rPr>
          <w:rFonts w:ascii="Times New Roman" w:hAnsi="Times New Roman" w:cs="Times New Roman"/>
          <w:sz w:val="24"/>
          <w:szCs w:val="24"/>
        </w:rPr>
        <w:t>март</w:t>
      </w:r>
      <w:r w:rsidRPr="007B10BC">
        <w:rPr>
          <w:rFonts w:ascii="Times New Roman" w:hAnsi="Times New Roman" w:cs="Times New Roman"/>
          <w:sz w:val="24"/>
          <w:szCs w:val="24"/>
        </w:rPr>
        <w:t xml:space="preserve"> 2015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8373FE" w:rsidRPr="007B10BC" w:rsidRDefault="008373FE" w:rsidP="008373F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7621E6">
        <w:rPr>
          <w:rFonts w:ascii="Times New Roman" w:hAnsi="Times New Roman" w:cs="Times New Roman"/>
          <w:sz w:val="24"/>
          <w:szCs w:val="24"/>
        </w:rPr>
        <w:t xml:space="preserve">работ по </w:t>
      </w:r>
      <w:r>
        <w:rPr>
          <w:rFonts w:ascii="Times New Roman" w:hAnsi="Times New Roman" w:cs="Times New Roman"/>
          <w:sz w:val="24"/>
          <w:szCs w:val="24"/>
        </w:rPr>
        <w:t>реализации</w:t>
      </w:r>
      <w:r w:rsidRPr="008373FE">
        <w:rPr>
          <w:rFonts w:ascii="Times New Roman" w:hAnsi="Times New Roman" w:cs="Times New Roman"/>
          <w:sz w:val="24"/>
          <w:szCs w:val="24"/>
        </w:rPr>
        <w:t xml:space="preserve"> «под ключ» режима АВР (автоматический ввод резерва) распределительного устройства 10кВ (далее – ЗРУ-10кВ) Лесогорской ГЭС</w:t>
      </w:r>
      <w:r w:rsidR="002313B4" w:rsidRPr="002313B4">
        <w:rPr>
          <w:rFonts w:ascii="Times New Roman" w:hAnsi="Times New Roman" w:cs="Times New Roman"/>
          <w:sz w:val="24"/>
          <w:szCs w:val="24"/>
        </w:rPr>
        <w:t>-10</w:t>
      </w:r>
      <w:r w:rsidRPr="008373FE">
        <w:rPr>
          <w:rFonts w:ascii="Times New Roman" w:hAnsi="Times New Roman" w:cs="Times New Roman"/>
          <w:sz w:val="24"/>
          <w:szCs w:val="24"/>
        </w:rPr>
        <w:t xml:space="preserve"> Каскада Вуоксинских ГЭС</w:t>
      </w:r>
      <w:r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1F5F0F" w:rsidRPr="007B10BC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7D77CD">
      <w:pPr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8373FE">
        <w:rPr>
          <w:rFonts w:ascii="Times New Roman" w:hAnsi="Times New Roman" w:cs="Times New Roman"/>
          <w:sz w:val="24"/>
          <w:szCs w:val="24"/>
        </w:rPr>
        <w:t xml:space="preserve">6 </w:t>
      </w:r>
      <w:r w:rsidR="00527F5E" w:rsidRPr="00527F5E">
        <w:rPr>
          <w:rFonts w:ascii="Times New Roman" w:hAnsi="Times New Roman" w:cs="Times New Roman"/>
          <w:sz w:val="24"/>
          <w:szCs w:val="24"/>
        </w:rPr>
        <w:t>400</w:t>
      </w:r>
      <w:r w:rsidR="007D77CD"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01282A" w:rsidRPr="008373FE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373FE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246CE4" w:rsidRDefault="0001282A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 xml:space="preserve">2014 год – </w:t>
      </w:r>
      <w:r w:rsidR="006D494A">
        <w:rPr>
          <w:rFonts w:ascii="Times New Roman" w:hAnsi="Times New Roman" w:cs="Times New Roman"/>
          <w:sz w:val="24"/>
          <w:szCs w:val="24"/>
        </w:rPr>
        <w:t>0,00</w:t>
      </w:r>
      <w:r w:rsidRPr="00246CE4">
        <w:rPr>
          <w:rFonts w:ascii="Times New Roman" w:hAnsi="Times New Roman" w:cs="Times New Roman"/>
          <w:sz w:val="24"/>
          <w:szCs w:val="24"/>
        </w:rPr>
        <w:t>;</w:t>
      </w:r>
    </w:p>
    <w:p w:rsidR="0001282A" w:rsidRPr="007B10BC" w:rsidRDefault="00A03A8F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>2015</w:t>
      </w:r>
      <w:r w:rsidR="00A74E5A" w:rsidRPr="00246CE4">
        <w:rPr>
          <w:rFonts w:ascii="Times New Roman" w:hAnsi="Times New Roman" w:cs="Times New Roman"/>
          <w:sz w:val="24"/>
          <w:szCs w:val="24"/>
        </w:rPr>
        <w:t xml:space="preserve"> </w:t>
      </w:r>
      <w:r w:rsidRPr="00246CE4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6D494A">
        <w:rPr>
          <w:rFonts w:ascii="Times New Roman" w:hAnsi="Times New Roman" w:cs="Times New Roman"/>
          <w:sz w:val="24"/>
          <w:szCs w:val="24"/>
        </w:rPr>
        <w:t>6</w:t>
      </w:r>
      <w:r w:rsidR="008373FE" w:rsidRPr="00246CE4">
        <w:rPr>
          <w:rFonts w:ascii="Times New Roman" w:hAnsi="Times New Roman" w:cs="Times New Roman"/>
          <w:sz w:val="24"/>
          <w:szCs w:val="24"/>
        </w:rPr>
        <w:t xml:space="preserve"> 4</w:t>
      </w:r>
      <w:r w:rsidR="006D494A">
        <w:rPr>
          <w:rFonts w:ascii="Times New Roman" w:hAnsi="Times New Roman" w:cs="Times New Roman"/>
          <w:sz w:val="24"/>
          <w:szCs w:val="24"/>
        </w:rPr>
        <w:t>00</w:t>
      </w:r>
      <w:r w:rsidR="0001282A" w:rsidRPr="00246CE4">
        <w:rPr>
          <w:rFonts w:ascii="Times New Roman" w:hAnsi="Times New Roman" w:cs="Times New Roman"/>
          <w:sz w:val="24"/>
          <w:szCs w:val="24"/>
        </w:rPr>
        <w:t xml:space="preserve"> тыс. руб. (без учета НДС)</w:t>
      </w:r>
      <w:r w:rsidR="006D494A">
        <w:rPr>
          <w:rFonts w:ascii="Times New Roman" w:hAnsi="Times New Roman" w:cs="Times New Roman"/>
          <w:sz w:val="24"/>
          <w:szCs w:val="24"/>
        </w:rPr>
        <w:t>;</w:t>
      </w:r>
    </w:p>
    <w:p w:rsidR="006D494A" w:rsidRPr="00246CE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>в том числе:</w:t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1 квартал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46CE4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46CE4">
        <w:rPr>
          <w:rFonts w:ascii="Times New Roman" w:hAnsi="Times New Roman" w:cs="Times New Roman"/>
          <w:sz w:val="24"/>
          <w:szCs w:val="24"/>
        </w:rPr>
        <w:t xml:space="preserve"> тыс. руб. (без учета НДС);</w:t>
      </w:r>
    </w:p>
    <w:p w:rsidR="006D494A" w:rsidRPr="00246CE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6D494A" w:rsidRPr="00246CE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>3 квартал – 0,00;</w:t>
      </w:r>
    </w:p>
    <w:p w:rsidR="001F5F0F" w:rsidRDefault="006D494A" w:rsidP="006D49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>
        <w:rPr>
          <w:rFonts w:ascii="Times New Roman" w:hAnsi="Times New Roman" w:cs="Times New Roman"/>
          <w:sz w:val="24"/>
          <w:szCs w:val="24"/>
        </w:rPr>
        <w:t>0,00.</w:t>
      </w:r>
    </w:p>
    <w:p w:rsidR="006D494A" w:rsidRPr="007B10BC" w:rsidRDefault="006D494A" w:rsidP="006D49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B10BC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0674D" w:rsidRPr="007B10BC" w:rsidRDefault="00A0674D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67F25" w:rsidRDefault="00CD6E21" w:rsidP="00CD6E21">
      <w:pPr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1.</w:t>
      </w:r>
      <w:r w:rsidR="00705CE4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7B10BC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>Подрядчик на свой риск собственными и привлечёнными силами должен выполнить реализацию «под ключ» режима АВР (автоматический ввод резерва) распределительного устройства 10кВ (далее – ЗРУ-10кВ) Лесогорской ГЭС</w:t>
      </w:r>
      <w:r w:rsidR="002313B4" w:rsidRPr="002313B4">
        <w:rPr>
          <w:rFonts w:ascii="Times New Roman" w:hAnsi="Times New Roman"/>
          <w:sz w:val="24"/>
          <w:szCs w:val="24"/>
        </w:rPr>
        <w:t>-10</w:t>
      </w:r>
      <w:r w:rsidRPr="008373FE">
        <w:rPr>
          <w:rFonts w:ascii="Times New Roman" w:hAnsi="Times New Roman"/>
          <w:sz w:val="24"/>
          <w:szCs w:val="24"/>
        </w:rPr>
        <w:t xml:space="preserve"> Каскада Вуоксинских ГЭС филиала «Невский» ОАО «ТГК-1», включающую в себя: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 xml:space="preserve">- </w:t>
      </w:r>
      <w:r w:rsidR="00D27506">
        <w:rPr>
          <w:rFonts w:ascii="Times New Roman" w:hAnsi="Times New Roman"/>
          <w:sz w:val="24"/>
          <w:szCs w:val="24"/>
        </w:rPr>
        <w:t xml:space="preserve">выполнение </w:t>
      </w:r>
      <w:proofErr w:type="spellStart"/>
      <w:r w:rsidRPr="008373FE">
        <w:rPr>
          <w:rFonts w:ascii="Times New Roman" w:hAnsi="Times New Roman"/>
          <w:sz w:val="24"/>
          <w:szCs w:val="24"/>
        </w:rPr>
        <w:t>предпроектно</w:t>
      </w:r>
      <w:r w:rsidR="00D27506">
        <w:rPr>
          <w:rFonts w:ascii="Times New Roman" w:hAnsi="Times New Roman"/>
          <w:sz w:val="24"/>
          <w:szCs w:val="24"/>
        </w:rPr>
        <w:t>го</w:t>
      </w:r>
      <w:proofErr w:type="spellEnd"/>
      <w:r w:rsidRPr="008373FE">
        <w:rPr>
          <w:rFonts w:ascii="Times New Roman" w:hAnsi="Times New Roman"/>
          <w:sz w:val="24"/>
          <w:szCs w:val="24"/>
        </w:rPr>
        <w:t xml:space="preserve"> обследовани</w:t>
      </w:r>
      <w:r w:rsidR="00D27506">
        <w:rPr>
          <w:rFonts w:ascii="Times New Roman" w:hAnsi="Times New Roman"/>
          <w:sz w:val="24"/>
          <w:szCs w:val="24"/>
        </w:rPr>
        <w:t>я</w:t>
      </w:r>
      <w:r w:rsidRPr="008373FE">
        <w:rPr>
          <w:rFonts w:ascii="Times New Roman" w:hAnsi="Times New Roman"/>
          <w:sz w:val="24"/>
          <w:szCs w:val="24"/>
        </w:rPr>
        <w:t>;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 xml:space="preserve">- </w:t>
      </w:r>
      <w:r w:rsidR="007621E6">
        <w:rPr>
          <w:rFonts w:ascii="Times New Roman" w:hAnsi="Times New Roman"/>
          <w:sz w:val="24"/>
          <w:szCs w:val="24"/>
        </w:rPr>
        <w:t xml:space="preserve">разработку </w:t>
      </w:r>
      <w:r w:rsidRPr="008373FE">
        <w:rPr>
          <w:rFonts w:ascii="Times New Roman" w:hAnsi="Times New Roman"/>
          <w:sz w:val="24"/>
          <w:szCs w:val="24"/>
        </w:rPr>
        <w:t>проектн</w:t>
      </w:r>
      <w:r w:rsidR="007621E6">
        <w:rPr>
          <w:rFonts w:ascii="Times New Roman" w:hAnsi="Times New Roman"/>
          <w:sz w:val="24"/>
          <w:szCs w:val="24"/>
        </w:rPr>
        <w:t>ой</w:t>
      </w:r>
      <w:r w:rsidRPr="008373FE">
        <w:rPr>
          <w:rFonts w:ascii="Times New Roman" w:hAnsi="Times New Roman"/>
          <w:sz w:val="24"/>
          <w:szCs w:val="24"/>
        </w:rPr>
        <w:t xml:space="preserve"> документаци</w:t>
      </w:r>
      <w:r w:rsidR="007621E6">
        <w:rPr>
          <w:rFonts w:ascii="Times New Roman" w:hAnsi="Times New Roman"/>
          <w:sz w:val="24"/>
          <w:szCs w:val="24"/>
        </w:rPr>
        <w:t>и</w:t>
      </w:r>
      <w:r w:rsidRPr="008373FE">
        <w:rPr>
          <w:rFonts w:ascii="Times New Roman" w:hAnsi="Times New Roman"/>
          <w:sz w:val="24"/>
          <w:szCs w:val="24"/>
        </w:rPr>
        <w:t>;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 xml:space="preserve">- </w:t>
      </w:r>
      <w:r w:rsidR="007621E6">
        <w:rPr>
          <w:rFonts w:ascii="Times New Roman" w:hAnsi="Times New Roman"/>
          <w:sz w:val="24"/>
          <w:szCs w:val="24"/>
        </w:rPr>
        <w:t xml:space="preserve">разработку </w:t>
      </w:r>
      <w:r w:rsidRPr="008373FE">
        <w:rPr>
          <w:rFonts w:ascii="Times New Roman" w:hAnsi="Times New Roman"/>
          <w:sz w:val="24"/>
          <w:szCs w:val="24"/>
        </w:rPr>
        <w:t>рабоч</w:t>
      </w:r>
      <w:r w:rsidR="007621E6">
        <w:rPr>
          <w:rFonts w:ascii="Times New Roman" w:hAnsi="Times New Roman"/>
          <w:sz w:val="24"/>
          <w:szCs w:val="24"/>
        </w:rPr>
        <w:t>ей</w:t>
      </w:r>
      <w:r w:rsidRPr="008373FE">
        <w:rPr>
          <w:rFonts w:ascii="Times New Roman" w:hAnsi="Times New Roman"/>
          <w:sz w:val="24"/>
          <w:szCs w:val="24"/>
        </w:rPr>
        <w:t xml:space="preserve"> документаци</w:t>
      </w:r>
      <w:r w:rsidR="007621E6">
        <w:rPr>
          <w:rFonts w:ascii="Times New Roman" w:hAnsi="Times New Roman"/>
          <w:sz w:val="24"/>
          <w:szCs w:val="24"/>
        </w:rPr>
        <w:t>и</w:t>
      </w:r>
      <w:r w:rsidRPr="008373FE">
        <w:rPr>
          <w:rFonts w:ascii="Times New Roman" w:hAnsi="Times New Roman"/>
          <w:sz w:val="24"/>
          <w:szCs w:val="24"/>
        </w:rPr>
        <w:t>;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>- поставку оборудования и материалов (в соответствии с рабочей документацией);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 xml:space="preserve">- </w:t>
      </w:r>
      <w:r w:rsidR="007621E6">
        <w:rPr>
          <w:rFonts w:ascii="Times New Roman" w:hAnsi="Times New Roman"/>
          <w:sz w:val="24"/>
          <w:szCs w:val="24"/>
        </w:rPr>
        <w:t xml:space="preserve">разработку </w:t>
      </w:r>
      <w:r w:rsidRPr="008373FE">
        <w:rPr>
          <w:rFonts w:ascii="Times New Roman" w:hAnsi="Times New Roman"/>
          <w:sz w:val="24"/>
          <w:szCs w:val="24"/>
        </w:rPr>
        <w:t>проект</w:t>
      </w:r>
      <w:r w:rsidR="007621E6">
        <w:rPr>
          <w:rFonts w:ascii="Times New Roman" w:hAnsi="Times New Roman"/>
          <w:sz w:val="24"/>
          <w:szCs w:val="24"/>
        </w:rPr>
        <w:t>а</w:t>
      </w:r>
      <w:r w:rsidRPr="008373FE">
        <w:rPr>
          <w:rFonts w:ascii="Times New Roman" w:hAnsi="Times New Roman"/>
          <w:sz w:val="24"/>
          <w:szCs w:val="24"/>
        </w:rPr>
        <w:t xml:space="preserve"> производства работ;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 xml:space="preserve">- </w:t>
      </w:r>
      <w:r w:rsidR="00D27506">
        <w:rPr>
          <w:rFonts w:ascii="Times New Roman" w:hAnsi="Times New Roman"/>
          <w:sz w:val="24"/>
          <w:szCs w:val="24"/>
        </w:rPr>
        <w:t>выполнение электромонтажных работ</w:t>
      </w:r>
      <w:r w:rsidRPr="008373FE">
        <w:rPr>
          <w:rFonts w:ascii="Times New Roman" w:hAnsi="Times New Roman"/>
          <w:sz w:val="24"/>
          <w:szCs w:val="24"/>
        </w:rPr>
        <w:t xml:space="preserve"> (в соответствии с рабочей документацией);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 xml:space="preserve">- </w:t>
      </w:r>
      <w:r w:rsidR="00D27506">
        <w:rPr>
          <w:rFonts w:ascii="Times New Roman" w:hAnsi="Times New Roman"/>
          <w:sz w:val="24"/>
          <w:szCs w:val="24"/>
        </w:rPr>
        <w:t xml:space="preserve">выполнение </w:t>
      </w:r>
      <w:r w:rsidRPr="008373FE">
        <w:rPr>
          <w:rFonts w:ascii="Times New Roman" w:hAnsi="Times New Roman"/>
          <w:sz w:val="24"/>
          <w:szCs w:val="24"/>
        </w:rPr>
        <w:t>пусконаладочны</w:t>
      </w:r>
      <w:r w:rsidR="00D27506">
        <w:rPr>
          <w:rFonts w:ascii="Times New Roman" w:hAnsi="Times New Roman"/>
          <w:sz w:val="24"/>
          <w:szCs w:val="24"/>
        </w:rPr>
        <w:t>х</w:t>
      </w:r>
      <w:r w:rsidRPr="008373FE">
        <w:rPr>
          <w:rFonts w:ascii="Times New Roman" w:hAnsi="Times New Roman"/>
          <w:sz w:val="24"/>
          <w:szCs w:val="24"/>
        </w:rPr>
        <w:t xml:space="preserve"> работ;</w:t>
      </w:r>
    </w:p>
    <w:p w:rsidR="008373FE" w:rsidRP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 xml:space="preserve">- </w:t>
      </w:r>
      <w:r w:rsidR="007621E6">
        <w:rPr>
          <w:rFonts w:ascii="Times New Roman" w:hAnsi="Times New Roman"/>
          <w:sz w:val="24"/>
          <w:szCs w:val="24"/>
        </w:rPr>
        <w:t xml:space="preserve">разработку </w:t>
      </w:r>
      <w:r w:rsidRPr="008373FE">
        <w:rPr>
          <w:rFonts w:ascii="Times New Roman" w:hAnsi="Times New Roman"/>
          <w:sz w:val="24"/>
          <w:szCs w:val="24"/>
        </w:rPr>
        <w:t>инструкци</w:t>
      </w:r>
      <w:r w:rsidR="007621E6">
        <w:rPr>
          <w:rFonts w:ascii="Times New Roman" w:hAnsi="Times New Roman"/>
          <w:sz w:val="24"/>
          <w:szCs w:val="24"/>
        </w:rPr>
        <w:t>и</w:t>
      </w:r>
      <w:r w:rsidRPr="008373FE">
        <w:rPr>
          <w:rFonts w:ascii="Times New Roman" w:hAnsi="Times New Roman"/>
          <w:sz w:val="24"/>
          <w:szCs w:val="24"/>
        </w:rPr>
        <w:t xml:space="preserve"> по эксплуатации;</w:t>
      </w:r>
    </w:p>
    <w:p w:rsid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>- проведение испытаний;</w:t>
      </w:r>
    </w:p>
    <w:p w:rsidR="00D27506" w:rsidRPr="008373FE" w:rsidRDefault="00D27506" w:rsidP="008373F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разработку исполнительной документации;</w:t>
      </w:r>
    </w:p>
    <w:p w:rsidR="008373FE" w:rsidRDefault="008373FE" w:rsidP="008373FE">
      <w:pPr>
        <w:jc w:val="both"/>
        <w:rPr>
          <w:rFonts w:ascii="Times New Roman" w:hAnsi="Times New Roman"/>
          <w:sz w:val="24"/>
          <w:szCs w:val="24"/>
        </w:rPr>
      </w:pPr>
      <w:r w:rsidRPr="008373FE">
        <w:rPr>
          <w:rFonts w:ascii="Times New Roman" w:hAnsi="Times New Roman"/>
          <w:sz w:val="24"/>
          <w:szCs w:val="24"/>
        </w:rPr>
        <w:t>- сдачу выполненных работ.</w:t>
      </w:r>
    </w:p>
    <w:p w:rsidR="00E20075" w:rsidRDefault="00E20075" w:rsidP="008373FE">
      <w:pPr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10BC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E20075" w:rsidRDefault="00E20075" w:rsidP="008373FE">
      <w:pPr>
        <w:jc w:val="both"/>
        <w:rPr>
          <w:rFonts w:ascii="Times New Roman" w:hAnsi="Times New Roman"/>
          <w:b/>
          <w:sz w:val="24"/>
          <w:szCs w:val="24"/>
        </w:rPr>
      </w:pPr>
    </w:p>
    <w:p w:rsidR="00E20075" w:rsidRDefault="00E20075" w:rsidP="008373FE">
      <w:pPr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eastAsia="Calibri" w:hAnsi="Times New Roman" w:cs="Times New Roman"/>
          <w:sz w:val="24"/>
          <w:szCs w:val="24"/>
          <w:lang w:eastAsia="en-US"/>
        </w:rPr>
        <w:t>Лесогорская ГЭС, Каскада Вуоксинских ГЭС, филиала «Невский» ОАО «ТГК-1», расположена по адресу: п. Лесогорский, ул. Генераторная, Выборгского района, Ленинградской области.</w:t>
      </w:r>
    </w:p>
    <w:p w:rsidR="00E20075" w:rsidRDefault="00E20075" w:rsidP="008373FE">
      <w:pPr>
        <w:jc w:val="both"/>
        <w:rPr>
          <w:rFonts w:ascii="Times New Roman" w:hAnsi="Times New Roman"/>
          <w:sz w:val="24"/>
          <w:szCs w:val="24"/>
        </w:rPr>
      </w:pPr>
    </w:p>
    <w:p w:rsidR="001F5F0F" w:rsidRDefault="00E20075" w:rsidP="003D5D7C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E2007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075">
        <w:rPr>
          <w:rFonts w:ascii="Times New Roman" w:hAnsi="Times New Roman" w:cs="Times New Roman"/>
          <w:b/>
          <w:sz w:val="24"/>
          <w:szCs w:val="24"/>
        </w:rPr>
        <w:t>Технические требования к выполнению работ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20075" w:rsidRDefault="00E20075" w:rsidP="003D5D7C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F5F0F" w:rsidRPr="00EB3F69" w:rsidRDefault="00EB3F69" w:rsidP="00EB3F69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выполнить в соответствии с </w:t>
      </w:r>
      <w:r w:rsidRPr="007B10BC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им</w:t>
      </w:r>
      <w:r w:rsidRPr="007B10BC">
        <w:rPr>
          <w:rFonts w:ascii="Times New Roman" w:hAnsi="Times New Roman"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>м</w:t>
      </w:r>
      <w:r w:rsidRPr="007B10BC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выполнение работ </w:t>
      </w:r>
      <w:r w:rsidRPr="00E20075">
        <w:rPr>
          <w:rFonts w:ascii="Times New Roman" w:hAnsi="Times New Roman"/>
          <w:sz w:val="24"/>
          <w:szCs w:val="24"/>
        </w:rPr>
        <w:t>по реализации режима АВР ЗРУ-10кВ Лесогорской ГЭС Каскада Вуоксинских ГЭС филиала «Невский» ОАО «ТГК-1»</w:t>
      </w:r>
      <w:r>
        <w:rPr>
          <w:rFonts w:ascii="Times New Roman" w:hAnsi="Times New Roman"/>
          <w:sz w:val="24"/>
          <w:szCs w:val="24"/>
        </w:rPr>
        <w:t xml:space="preserve"> (приложение №1).</w:t>
      </w:r>
    </w:p>
    <w:p w:rsidR="001F5F0F" w:rsidRPr="007B10BC" w:rsidRDefault="001F5F0F" w:rsidP="001F5F0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5F0F" w:rsidRDefault="001F5F0F" w:rsidP="00A232E7">
      <w:pPr>
        <w:pStyle w:val="a3"/>
        <w:numPr>
          <w:ilvl w:val="0"/>
          <w:numId w:val="9"/>
        </w:numPr>
        <w:suppressAutoHyphens/>
        <w:ind w:left="426" w:hanging="426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A0674D" w:rsidRPr="007B10BC" w:rsidRDefault="00A0674D" w:rsidP="008167F9">
      <w:pPr>
        <w:pStyle w:val="a3"/>
        <w:suppressAutoHyphens/>
        <w:ind w:left="786"/>
        <w:rPr>
          <w:rFonts w:ascii="Times New Roman" w:hAnsi="Times New Roman"/>
          <w:b/>
          <w:sz w:val="24"/>
          <w:szCs w:val="24"/>
        </w:rPr>
      </w:pPr>
    </w:p>
    <w:p w:rsidR="001F5F0F" w:rsidRPr="007B10BC" w:rsidRDefault="001F5F0F" w:rsidP="00A0674D">
      <w:pPr>
        <w:pStyle w:val="a3"/>
        <w:numPr>
          <w:ilvl w:val="1"/>
          <w:numId w:val="9"/>
        </w:numPr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A0674D" w:rsidRPr="00A0674D" w:rsidRDefault="00A0674D" w:rsidP="00A0674D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СО 153-34.20.501-2003 «Правила технической эксплуатации электрических станций и сетей Российской Федерации» 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</w:t>
      </w: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Утверждены приказом Минэнерго России от 19 июня 2003 года № 229).</w:t>
      </w:r>
    </w:p>
    <w:p w:rsidR="00A0674D" w:rsidRPr="00A0674D" w:rsidRDefault="00A0674D" w:rsidP="00A0674D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A0674D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равила организации технического обслуживания и ремонта </w:t>
      </w:r>
    </w:p>
    <w:p w:rsidR="00A0674D" w:rsidRPr="00A0674D" w:rsidRDefault="00A0674D" w:rsidP="00A0674D">
      <w:pPr>
        <w:tabs>
          <w:tab w:val="left" w:pos="459"/>
        </w:tabs>
        <w:ind w:left="3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оборудования, зданий и сооружений электростанций и сетей».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153-34.0-03.301-00 «Правила пожарной безопасности для энергетических предприятий».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СО 153-34.03.305-2003 «Инструкция о мерах пожарной безопасности при проведении огневых работ на энергетических предприятиях».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A0674D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A0674D">
        <w:rPr>
          <w:rFonts w:ascii="Times New Roman" w:hAnsi="Times New Roman" w:cs="Times New Roman"/>
          <w:sz w:val="24"/>
          <w:szCs w:val="24"/>
        </w:rPr>
        <w:t>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ПОТ РМ-012-2000. «Межотраслевые правила по охране труда при работе на высоте».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СТО 70238424.27.140.020-2010 «Системы питания собственных нужд ГЭС. Условия создания. Нормы и требования»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 xml:space="preserve">СТО 56947007-29.240.30.004-2008 (СО 34.35.302-2006) </w:t>
      </w:r>
      <w:r w:rsidRPr="00A0674D">
        <w:rPr>
          <w:rFonts w:ascii="Times New Roman" w:hAnsi="Times New Roman" w:cs="Times New Roman"/>
          <w:bCs/>
          <w:sz w:val="24"/>
          <w:szCs w:val="24"/>
        </w:rPr>
        <w:t xml:space="preserve">«Инструкция по организации и производству работ в устройствах релейной защиты и </w:t>
      </w:r>
      <w:proofErr w:type="spellStart"/>
      <w:r w:rsidRPr="00A0674D">
        <w:rPr>
          <w:rFonts w:ascii="Times New Roman" w:hAnsi="Times New Roman" w:cs="Times New Roman"/>
          <w:bCs/>
          <w:sz w:val="24"/>
          <w:szCs w:val="24"/>
        </w:rPr>
        <w:t>электроавтоматики</w:t>
      </w:r>
      <w:proofErr w:type="spellEnd"/>
      <w:r w:rsidRPr="00A0674D">
        <w:rPr>
          <w:rFonts w:ascii="Times New Roman" w:hAnsi="Times New Roman" w:cs="Times New Roman"/>
          <w:bCs/>
          <w:sz w:val="24"/>
          <w:szCs w:val="24"/>
        </w:rPr>
        <w:t xml:space="preserve"> электростанций и подстанций».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153-34.3-03.285-2002 «Правила безопасности при строительстве линий электропередач и производстве электромонтажных работ».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ГОСТ 18620-86 «Изделия электротехнические</w:t>
      </w:r>
      <w:r w:rsidRPr="00A0674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0674D">
        <w:rPr>
          <w:rFonts w:ascii="Times New Roman" w:hAnsi="Times New Roman" w:cs="Times New Roman"/>
          <w:sz w:val="24"/>
          <w:szCs w:val="24"/>
          <w:lang w:val="en-US"/>
        </w:rPr>
        <w:t>Маркировка</w:t>
      </w:r>
      <w:proofErr w:type="spellEnd"/>
      <w:r w:rsidRPr="00A0674D">
        <w:rPr>
          <w:rFonts w:ascii="Times New Roman" w:hAnsi="Times New Roman" w:cs="Times New Roman"/>
          <w:sz w:val="24"/>
          <w:szCs w:val="24"/>
        </w:rPr>
        <w:t>»</w:t>
      </w:r>
      <w:r w:rsidRPr="00A0674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ГОСТ Р 50509-93 (МЭК 391-72) «Маркировка изолированных проводников».</w:t>
      </w:r>
    </w:p>
    <w:p w:rsidR="00A0674D" w:rsidRPr="007B10BC" w:rsidRDefault="00A0674D" w:rsidP="00A0674D">
      <w:pPr>
        <w:pStyle w:val="a3"/>
        <w:suppressAutoHyphens/>
        <w:spacing w:line="216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A0674D">
        <w:rPr>
          <w:rFonts w:ascii="Times New Roman" w:eastAsiaTheme="minorHAnsi" w:hAnsi="Times New Roman" w:cstheme="minorBidi"/>
          <w:sz w:val="24"/>
          <w:szCs w:val="24"/>
        </w:rPr>
        <w:t>Требования других действующих нормативно-технических документов.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A232E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Default="00A232E7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F5F0F" w:rsidRPr="007B10BC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1F5F0F"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E20075" w:rsidRDefault="00E20075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ind w:righ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1. Наличие опыта </w:t>
      </w:r>
      <w:r w:rsidR="007621E6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7621E6" w:rsidRPr="007621E6">
        <w:rPr>
          <w:rFonts w:ascii="Times New Roman" w:hAnsi="Times New Roman" w:cs="Times New Roman"/>
          <w:sz w:val="24"/>
          <w:szCs w:val="24"/>
        </w:rPr>
        <w:t xml:space="preserve">аналогичных (сопоставимых) по характеру и объему работ не менее </w:t>
      </w:r>
      <w:r w:rsidR="00587043" w:rsidRPr="00587043">
        <w:rPr>
          <w:rFonts w:ascii="Times New Roman" w:hAnsi="Times New Roman" w:cs="Times New Roman"/>
          <w:sz w:val="24"/>
          <w:szCs w:val="24"/>
        </w:rPr>
        <w:t>2</w:t>
      </w:r>
      <w:r w:rsidR="007621E6" w:rsidRPr="007621E6">
        <w:rPr>
          <w:rFonts w:ascii="Times New Roman" w:hAnsi="Times New Roman" w:cs="Times New Roman"/>
          <w:sz w:val="24"/>
          <w:szCs w:val="24"/>
        </w:rPr>
        <w:t xml:space="preserve"> лет</w:t>
      </w:r>
      <w:r w:rsidR="008167F9" w:rsidRPr="008167F9">
        <w:rPr>
          <w:rFonts w:ascii="Times New Roman" w:hAnsi="Times New Roman" w:cs="Times New Roman"/>
          <w:sz w:val="24"/>
          <w:szCs w:val="24"/>
        </w:rPr>
        <w:t>.</w:t>
      </w:r>
    </w:p>
    <w:p w:rsidR="009A7D7B" w:rsidRPr="00536D3D" w:rsidRDefault="00A232E7" w:rsidP="008167F9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  Наличие действующего на территории Российской Федерации и необходимого для выполнения работ на весь срок действия договора </w:t>
      </w:r>
      <w:r w:rsidR="007621E6">
        <w:rPr>
          <w:rFonts w:ascii="Times New Roman" w:hAnsi="Times New Roman" w:cs="Times New Roman"/>
          <w:sz w:val="24"/>
          <w:szCs w:val="24"/>
        </w:rPr>
        <w:t>с</w:t>
      </w:r>
      <w:r w:rsidR="007621E6" w:rsidRPr="007621E6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видетельства о членстве в СРО с </w:t>
      </w:r>
      <w:r w:rsidR="007621E6" w:rsidRPr="007621E6">
        <w:rPr>
          <w:rFonts w:ascii="Times New Roman" w:hAnsi="Times New Roman" w:cs="Times New Roman"/>
          <w:bCs/>
          <w:color w:val="333333"/>
          <w:sz w:val="24"/>
          <w:szCs w:val="24"/>
        </w:rPr>
        <w:lastRenderedPageBreak/>
        <w:t>допусками на следующие виды работ, оказывающие влияние на безопасность объектов капитального строительства (в том числе на особо опасных и технически сложных объектах) в соответствии со статьей 48.1 Градостроительного кодекса)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6D3D" w:rsidRDefault="00536D3D" w:rsidP="00536D3D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167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167F9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Pr="008167F9">
        <w:rPr>
          <w:rFonts w:ascii="Times New Roman" w:hAnsi="Times New Roman" w:cs="Times New Roman"/>
          <w:sz w:val="24"/>
          <w:szCs w:val="24"/>
        </w:rPr>
        <w:t xml:space="preserve"> 4.</w:t>
      </w:r>
      <w:r w:rsidRPr="00536D3D">
        <w:rPr>
          <w:rFonts w:ascii="Times New Roman" w:hAnsi="Times New Roman" w:cs="Times New Roman"/>
          <w:sz w:val="24"/>
          <w:szCs w:val="24"/>
        </w:rPr>
        <w:t>3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D7B">
        <w:rPr>
          <w:rFonts w:ascii="Times New Roman" w:hAnsi="Times New Roman" w:cs="Times New Roman"/>
          <w:sz w:val="24"/>
          <w:szCs w:val="24"/>
        </w:rPr>
        <w:t>Работы по подготовке проектов внутренних систем</w:t>
      </w:r>
      <w:r w:rsidRPr="00536D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электроснабжения</w:t>
      </w:r>
      <w:r w:rsidRPr="008167F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7D7B" w:rsidRDefault="009A7D7B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167F9" w:rsidRPr="008167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4.4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D7B">
        <w:rPr>
          <w:rFonts w:ascii="Times New Roman" w:hAnsi="Times New Roman" w:cs="Times New Roman"/>
          <w:sz w:val="24"/>
          <w:szCs w:val="24"/>
        </w:rPr>
        <w:t>Работы по подготовке проектов внутренних слаботочных систем</w:t>
      </w:r>
      <w:r w:rsidR="00536D3D">
        <w:rPr>
          <w:rFonts w:ascii="Times New Roman" w:hAnsi="Times New Roman" w:cs="Times New Roman"/>
          <w:sz w:val="24"/>
          <w:szCs w:val="24"/>
        </w:rPr>
        <w:t>;</w:t>
      </w:r>
    </w:p>
    <w:p w:rsidR="00536D3D" w:rsidRDefault="00536D3D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167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167F9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Pr="008167F9"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>5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D7B">
        <w:rPr>
          <w:rFonts w:ascii="Times New Roman" w:hAnsi="Times New Roman" w:cs="Times New Roman"/>
          <w:sz w:val="24"/>
          <w:szCs w:val="24"/>
        </w:rPr>
        <w:t xml:space="preserve">Работы по подготовке проектов внутренних </w:t>
      </w:r>
      <w:r>
        <w:rPr>
          <w:rFonts w:ascii="Times New Roman" w:hAnsi="Times New Roman" w:cs="Times New Roman"/>
          <w:sz w:val="24"/>
          <w:szCs w:val="24"/>
        </w:rPr>
        <w:t>диспетчеризации, автоматизации и управления инженерными системами</w:t>
      </w:r>
      <w:r w:rsidRPr="008167F9">
        <w:rPr>
          <w:rFonts w:ascii="Times New Roman" w:hAnsi="Times New Roman" w:cs="Times New Roman"/>
          <w:sz w:val="24"/>
          <w:szCs w:val="24"/>
        </w:rPr>
        <w:t>;</w:t>
      </w:r>
    </w:p>
    <w:p w:rsidR="00536D3D" w:rsidRDefault="00536D3D" w:rsidP="00536D3D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167F9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8167F9">
        <w:rPr>
          <w:rFonts w:ascii="Times New Roman" w:hAnsi="Times New Roman" w:cs="Times New Roman"/>
          <w:sz w:val="24"/>
          <w:szCs w:val="24"/>
        </w:rPr>
        <w:t xml:space="preserve"> 20.1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«Устройство сетей электроснабжения напряжением до 1кВ включительно»</w:t>
      </w:r>
      <w:r w:rsidRPr="008167F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6D3D" w:rsidRDefault="00536D3D" w:rsidP="00536D3D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167F9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8167F9">
        <w:rPr>
          <w:rFonts w:ascii="Times New Roman" w:hAnsi="Times New Roman" w:cs="Times New Roman"/>
          <w:sz w:val="24"/>
          <w:szCs w:val="24"/>
        </w:rPr>
        <w:t xml:space="preserve"> 20.</w:t>
      </w:r>
      <w:r>
        <w:rPr>
          <w:rFonts w:ascii="Times New Roman" w:hAnsi="Times New Roman" w:cs="Times New Roman"/>
          <w:sz w:val="24"/>
          <w:szCs w:val="24"/>
        </w:rPr>
        <w:t>2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«Устройство сетей электроснабжения напряжением до 35кВ включительно»</w:t>
      </w:r>
      <w:r w:rsidRPr="008167F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7D7B" w:rsidRDefault="009A7D7B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167F9" w:rsidRPr="008167F9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пункт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20.12</w:t>
      </w:r>
      <w:r w:rsidR="007621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A7D7B">
        <w:rPr>
          <w:rFonts w:ascii="Times New Roman" w:hAnsi="Times New Roman" w:cs="Times New Roman"/>
          <w:sz w:val="24"/>
          <w:szCs w:val="24"/>
        </w:rPr>
        <w:t>Установка распределительных устройств, коммутационной аппаратуры, устройств защиты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7D7B" w:rsidRDefault="009A7D7B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A7D7B">
        <w:rPr>
          <w:rFonts w:ascii="Times New Roman" w:hAnsi="Times New Roman" w:cs="Times New Roman"/>
          <w:sz w:val="24"/>
          <w:szCs w:val="24"/>
        </w:rPr>
        <w:t xml:space="preserve"> 23.6.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D7B">
        <w:rPr>
          <w:rFonts w:ascii="Times New Roman" w:hAnsi="Times New Roman" w:cs="Times New Roman"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36D3D" w:rsidRDefault="00536D3D" w:rsidP="00536D3D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A7D7B">
        <w:rPr>
          <w:rFonts w:ascii="Times New Roman" w:hAnsi="Times New Roman" w:cs="Times New Roman"/>
          <w:sz w:val="24"/>
          <w:szCs w:val="24"/>
        </w:rPr>
        <w:t xml:space="preserve"> 23.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9A7D7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D7B">
        <w:rPr>
          <w:rFonts w:ascii="Times New Roman" w:hAnsi="Times New Roman" w:cs="Times New Roman"/>
          <w:sz w:val="24"/>
          <w:szCs w:val="24"/>
        </w:rPr>
        <w:t xml:space="preserve">Монтаж </w:t>
      </w:r>
      <w:r w:rsidR="00EB3F69">
        <w:rPr>
          <w:rFonts w:ascii="Times New Roman" w:hAnsi="Times New Roman" w:cs="Times New Roman"/>
          <w:sz w:val="24"/>
          <w:szCs w:val="24"/>
        </w:rPr>
        <w:t>оборудования гидроэлектрических станций и иных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EB3F69" w:rsidRDefault="00EB3F69" w:rsidP="00EB3F69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A7D7B">
        <w:rPr>
          <w:rFonts w:ascii="Times New Roman" w:hAnsi="Times New Roman" w:cs="Times New Roman"/>
          <w:sz w:val="24"/>
          <w:szCs w:val="24"/>
        </w:rPr>
        <w:t xml:space="preserve"> 23.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7B78" w:rsidRPr="00587043">
        <w:rPr>
          <w:rFonts w:ascii="Times New Roman" w:hAnsi="Times New Roman" w:cs="Times New Roman"/>
          <w:sz w:val="24"/>
          <w:szCs w:val="24"/>
        </w:rPr>
        <w:t>9</w:t>
      </w:r>
      <w:r w:rsidRPr="009A7D7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D7B">
        <w:rPr>
          <w:rFonts w:ascii="Times New Roman" w:hAnsi="Times New Roman" w:cs="Times New Roman"/>
          <w:sz w:val="24"/>
          <w:szCs w:val="24"/>
        </w:rPr>
        <w:t xml:space="preserve">Монтаж </w:t>
      </w:r>
      <w:r>
        <w:rPr>
          <w:rFonts w:ascii="Times New Roman" w:hAnsi="Times New Roman" w:cs="Times New Roman"/>
          <w:sz w:val="24"/>
          <w:szCs w:val="24"/>
        </w:rPr>
        <w:t>оборудования предприятий электротехнической промышленности»;</w:t>
      </w:r>
    </w:p>
    <w:p w:rsidR="00EB3F69" w:rsidRDefault="00EB3F69" w:rsidP="00EB3F69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A7D7B">
        <w:rPr>
          <w:rFonts w:ascii="Times New Roman" w:hAnsi="Times New Roman" w:cs="Times New Roman"/>
          <w:sz w:val="24"/>
          <w:szCs w:val="24"/>
        </w:rPr>
        <w:t xml:space="preserve"> 24.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A7D7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D7B">
        <w:rPr>
          <w:rFonts w:ascii="Times New Roman" w:hAnsi="Times New Roman" w:cs="Times New Roman"/>
          <w:sz w:val="24"/>
          <w:szCs w:val="24"/>
        </w:rPr>
        <w:t xml:space="preserve">Пусконаладочные работы </w:t>
      </w:r>
      <w:r>
        <w:rPr>
          <w:rFonts w:ascii="Times New Roman" w:hAnsi="Times New Roman" w:cs="Times New Roman"/>
          <w:sz w:val="24"/>
          <w:szCs w:val="24"/>
        </w:rPr>
        <w:t>коммутационных аппаратов»;</w:t>
      </w:r>
    </w:p>
    <w:p w:rsidR="009A7D7B" w:rsidRDefault="009A7D7B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A7D7B">
        <w:rPr>
          <w:rFonts w:ascii="Times New Roman" w:hAnsi="Times New Roman" w:cs="Times New Roman"/>
          <w:sz w:val="24"/>
          <w:szCs w:val="24"/>
        </w:rPr>
        <w:t xml:space="preserve"> 24.6.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D7B">
        <w:rPr>
          <w:rFonts w:ascii="Times New Roman" w:hAnsi="Times New Roman" w:cs="Times New Roman"/>
          <w:sz w:val="24"/>
          <w:szCs w:val="24"/>
        </w:rPr>
        <w:t>Пусконаладочные работы устройств релейной защиты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9A7D7B" w:rsidRDefault="009A7D7B" w:rsidP="009A7D7B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A7D7B">
        <w:rPr>
          <w:rFonts w:ascii="Times New Roman" w:hAnsi="Times New Roman" w:cs="Times New Roman"/>
          <w:sz w:val="24"/>
          <w:szCs w:val="24"/>
        </w:rPr>
        <w:t xml:space="preserve"> 24.7.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D7B">
        <w:rPr>
          <w:rFonts w:ascii="Times New Roman" w:hAnsi="Times New Roman" w:cs="Times New Roman"/>
          <w:sz w:val="24"/>
          <w:szCs w:val="24"/>
        </w:rPr>
        <w:t>Пусконаладочные работы автоматики в электроснабжении</w:t>
      </w:r>
      <w:r w:rsidR="00EB3F69">
        <w:rPr>
          <w:rFonts w:ascii="Times New Roman" w:hAnsi="Times New Roman" w:cs="Times New Roman"/>
          <w:sz w:val="24"/>
          <w:szCs w:val="24"/>
        </w:rPr>
        <w:t>»;</w:t>
      </w:r>
    </w:p>
    <w:p w:rsidR="00EB3F69" w:rsidRDefault="00EB3F69" w:rsidP="00EB3F69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A7D7B">
        <w:rPr>
          <w:rFonts w:ascii="Times New Roman" w:hAnsi="Times New Roman" w:cs="Times New Roman"/>
          <w:sz w:val="24"/>
          <w:szCs w:val="24"/>
        </w:rPr>
        <w:t xml:space="preserve"> 24.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A7D7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D7B">
        <w:rPr>
          <w:rFonts w:ascii="Times New Roman" w:hAnsi="Times New Roman" w:cs="Times New Roman"/>
          <w:sz w:val="24"/>
          <w:szCs w:val="24"/>
        </w:rPr>
        <w:t xml:space="preserve">Пусконаладочные работы </w:t>
      </w:r>
      <w:r>
        <w:rPr>
          <w:rFonts w:ascii="Times New Roman" w:hAnsi="Times New Roman" w:cs="Times New Roman"/>
          <w:sz w:val="24"/>
          <w:szCs w:val="24"/>
        </w:rPr>
        <w:t>напряжения и оперативного тока»;</w:t>
      </w:r>
    </w:p>
    <w:p w:rsidR="007621E6" w:rsidRPr="007621E6" w:rsidRDefault="000B70FF" w:rsidP="007621E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621E6" w:rsidRPr="007621E6">
        <w:rPr>
          <w:rFonts w:ascii="Times New Roman" w:hAnsi="Times New Roman" w:cs="Times New Roman"/>
          <w:sz w:val="24"/>
          <w:szCs w:val="24"/>
        </w:rPr>
        <w:t xml:space="preserve"> раздел III п. 32.7. «Строительный контроль за работами в области электроснабжения (вид работ N 15.5, 15.6, 23.6, 24.3 - 24.10, группа видов работ N 20)»,</w:t>
      </w:r>
    </w:p>
    <w:p w:rsidR="007621E6" w:rsidRPr="007621E6" w:rsidRDefault="000B70FF" w:rsidP="007621E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621E6" w:rsidRPr="007621E6">
        <w:rPr>
          <w:rFonts w:ascii="Times New Roman" w:hAnsi="Times New Roman" w:cs="Times New Roman"/>
          <w:sz w:val="24"/>
          <w:szCs w:val="24"/>
        </w:rPr>
        <w:t xml:space="preserve"> раздел III п.33.11. «Объекты гидроэнергетики»;</w:t>
      </w:r>
    </w:p>
    <w:p w:rsidR="007621E6" w:rsidRDefault="007621E6" w:rsidP="007621E6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21E6">
        <w:rPr>
          <w:rFonts w:ascii="Times New Roman" w:hAnsi="Times New Roman" w:cs="Times New Roman"/>
          <w:sz w:val="24"/>
          <w:szCs w:val="24"/>
        </w:rPr>
        <w:t>утвержденных Приказом № 624 Министерства регионального развития РФ, ФЗ №148-ФЗ «О саморегулируемых организациях»;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3. Обеспечить соответствие сметной документации требованиям системы ценообразования, принятой в ОАО «ТГК-1».         </w:t>
      </w:r>
    </w:p>
    <w:p w:rsidR="008167F9" w:rsidRPr="008167F9" w:rsidRDefault="00A232E7" w:rsidP="008167F9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iCs/>
          <w:sz w:val="24"/>
          <w:szCs w:val="24"/>
        </w:rPr>
        <w:t>4. 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5. Обеспечить наличие у персонала Подрядчика при выполнении работ на объектах ОАО «ТГК-1» однотипной спецодежды с названием и логотипом Подрядчика.  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>6. Обеспечить выполнение требований природоохранного законодательства Российской Федерации и системы экологического менеджмента ОАО «ТГК-1».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7. Персонал Подрядчика </w:t>
      </w:r>
      <w:r w:rsidR="008167F9" w:rsidRPr="008167F9">
        <w:rPr>
          <w:rFonts w:ascii="Times New Roman" w:hAnsi="Times New Roman" w:cs="Times New Roman"/>
          <w:color w:val="000000"/>
          <w:sz w:val="24"/>
          <w:szCs w:val="24"/>
        </w:rPr>
        <w:t xml:space="preserve">должен быть ознакомлен с Экологической политикой ОАО «ТГК-1», Подрядчик должен принимать необходимые меры по соблюдению обязательств этой политики в рамках деятельности по выполнению работ, </w:t>
      </w:r>
      <w:r w:rsidR="008167F9" w:rsidRPr="008167F9">
        <w:rPr>
          <w:rFonts w:ascii="Times New Roman" w:hAnsi="Times New Roman" w:cs="Times New Roman"/>
          <w:sz w:val="24"/>
          <w:szCs w:val="24"/>
        </w:rPr>
        <w:t>заявленных в техническом задании.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8. Акты сдачи - приемки могут быть подписаны Заказчиком при условии выполнения Подрядчиком  указанных выше требований. </w:t>
      </w:r>
    </w:p>
    <w:p w:rsidR="008167F9" w:rsidRPr="008167F9" w:rsidRDefault="00A232E7" w:rsidP="008167F9">
      <w:pPr>
        <w:widowControl/>
        <w:shd w:val="clear" w:color="auto" w:fill="FFFFFF"/>
        <w:autoSpaceDE/>
        <w:autoSpaceDN/>
        <w:adjustRightInd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>9. При 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8167F9" w:rsidRDefault="00A232E7" w:rsidP="008167F9">
      <w:pPr>
        <w:widowControl/>
        <w:tabs>
          <w:tab w:val="num" w:pos="540"/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 w:cs="Times New Roman"/>
          <w:sz w:val="24"/>
          <w:szCs w:val="24"/>
        </w:rPr>
        <w:t>4.2.1.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10. </w:t>
      </w:r>
      <w:r w:rsidR="008167F9" w:rsidRPr="008167F9">
        <w:rPr>
          <w:rFonts w:ascii="Times New Roman" w:hAnsi="Times New Roman" w:cs="Times New Roman"/>
          <w:color w:val="000000"/>
          <w:sz w:val="24"/>
          <w:szCs w:val="24"/>
        </w:rPr>
        <w:t>Наличие Сертификата системы менеджмента качества выполнения работ (ГОСТ Р ИСО 9001-2008).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075" w:rsidRPr="008167F9" w:rsidRDefault="00E20075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16"/>
          <w:szCs w:val="16"/>
        </w:rPr>
      </w:pPr>
    </w:p>
    <w:bookmarkEnd w:id="5"/>
    <w:bookmarkEnd w:id="6"/>
    <w:bookmarkEnd w:id="7"/>
    <w:bookmarkEnd w:id="8"/>
    <w:bookmarkEnd w:id="9"/>
    <w:p w:rsidR="008167F9" w:rsidRDefault="00A232E7" w:rsidP="008167F9">
      <w:pPr>
        <w:widowControl/>
        <w:tabs>
          <w:tab w:val="left" w:pos="993"/>
          <w:tab w:val="left" w:pos="1276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E20075" w:rsidRPr="008167F9" w:rsidRDefault="00E20075" w:rsidP="008167F9">
      <w:pPr>
        <w:widowControl/>
        <w:tabs>
          <w:tab w:val="left" w:pos="993"/>
          <w:tab w:val="left" w:pos="1276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2.2.1. Наличие обученного и аттестованного персонала, ИТР, обладающих соответствующей квалификацией </w:t>
      </w:r>
      <w:r w:rsidR="008167F9" w:rsidRPr="008167F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для выполнения специальных, 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8167F9" w:rsidRPr="008167F9" w:rsidRDefault="008167F9" w:rsidP="008167F9">
      <w:pPr>
        <w:widowControl/>
        <w:numPr>
          <w:ilvl w:val="0"/>
          <w:numId w:val="13"/>
        </w:numPr>
        <w:tabs>
          <w:tab w:val="left" w:pos="-567"/>
          <w:tab w:val="left" w:pos="-142"/>
        </w:tabs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67F9">
        <w:rPr>
          <w:rFonts w:ascii="Times New Roman" w:hAnsi="Times New Roman" w:cs="Times New Roman"/>
          <w:sz w:val="24"/>
          <w:szCs w:val="24"/>
        </w:rPr>
        <w:lastRenderedPageBreak/>
        <w:t>быть руководителем работ;</w:t>
      </w:r>
    </w:p>
    <w:p w:rsidR="008167F9" w:rsidRPr="008167F9" w:rsidRDefault="008167F9" w:rsidP="008167F9">
      <w:pPr>
        <w:tabs>
          <w:tab w:val="left" w:pos="-14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67F9">
        <w:rPr>
          <w:rFonts w:ascii="Times New Roman" w:hAnsi="Times New Roman" w:cs="Times New Roman"/>
          <w:sz w:val="24"/>
          <w:szCs w:val="24"/>
        </w:rPr>
        <w:t>-     быть производителем работ.</w:t>
      </w:r>
    </w:p>
    <w:p w:rsidR="008167F9" w:rsidRPr="008167F9" w:rsidRDefault="00A232E7" w:rsidP="008167F9">
      <w:pPr>
        <w:tabs>
          <w:tab w:val="left" w:pos="-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2.2.2.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</w:t>
      </w:r>
      <w:r w:rsidR="00587043" w:rsidRPr="00587043">
        <w:rPr>
          <w:rFonts w:ascii="Times New Roman" w:hAnsi="Times New Roman" w:cs="Times New Roman"/>
          <w:sz w:val="24"/>
          <w:szCs w:val="24"/>
        </w:rPr>
        <w:t>2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-х последних лет):  </w:t>
      </w:r>
    </w:p>
    <w:p w:rsidR="008167F9" w:rsidRPr="008167F9" w:rsidRDefault="008167F9" w:rsidP="008167F9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67F9">
        <w:rPr>
          <w:rFonts w:ascii="Times New Roman" w:hAnsi="Times New Roman" w:cs="Times New Roman"/>
          <w:sz w:val="24"/>
          <w:szCs w:val="24"/>
        </w:rPr>
        <w:t>работ на высоте;</w:t>
      </w:r>
    </w:p>
    <w:p w:rsidR="008167F9" w:rsidRPr="008167F9" w:rsidRDefault="008167F9" w:rsidP="008167F9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67F9">
        <w:rPr>
          <w:rFonts w:ascii="Times New Roman" w:hAnsi="Times New Roman" w:cs="Times New Roman"/>
          <w:sz w:val="24"/>
          <w:szCs w:val="24"/>
        </w:rPr>
        <w:t>электрогазосварочных;</w:t>
      </w:r>
    </w:p>
    <w:p w:rsidR="008167F9" w:rsidRPr="008167F9" w:rsidRDefault="00E20075" w:rsidP="008167F9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="008167F9" w:rsidRPr="008167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167F9" w:rsidRPr="008167F9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="008167F9" w:rsidRPr="008167F9">
        <w:rPr>
          <w:rFonts w:ascii="Times New Roman" w:hAnsi="Times New Roman" w:cs="Times New Roman"/>
          <w:sz w:val="24"/>
          <w:szCs w:val="24"/>
        </w:rPr>
        <w:t>.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2.2.3. Персонал должен быть обучен и аттестован по охране труда (в </w:t>
      </w:r>
      <w:proofErr w:type="spellStart"/>
      <w:r w:rsidR="008167F9" w:rsidRPr="008167F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иметь  группу по электробезопасности), пожарной безопасности и промышленной безопасности </w:t>
      </w:r>
      <w:proofErr w:type="spellStart"/>
      <w:r w:rsidR="008167F9" w:rsidRPr="008167F9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8167F9" w:rsidRPr="008167F9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8167F9" w:rsidRPr="008167F9" w:rsidRDefault="00A232E7" w:rsidP="008167F9">
      <w:pPr>
        <w:widowControl/>
        <w:tabs>
          <w:tab w:val="left" w:pos="142"/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2.2.4. 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2.2.5. При выполнении работ с использованием сварки иметь свидетельство НАКС</w:t>
      </w:r>
      <w:r w:rsidR="008167F9" w:rsidRPr="00816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167F9" w:rsidRPr="008167F9">
        <w:rPr>
          <w:rFonts w:ascii="Times New Roman" w:hAnsi="Times New Roman" w:cs="Times New Roman"/>
          <w:color w:val="000000"/>
          <w:sz w:val="24"/>
          <w:szCs w:val="24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сварщиков.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2.2.6. Досконально знать технологию работ.  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2.2.7.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8167F9" w:rsidRPr="008167F9" w:rsidRDefault="00A232E7" w:rsidP="008167F9">
      <w:pPr>
        <w:widowControl/>
        <w:tabs>
          <w:tab w:val="left" w:pos="142"/>
          <w:tab w:val="left" w:pos="993"/>
          <w:tab w:val="left" w:pos="127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2.2.8.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КВГЭС. Подрядчик должен подтвердить наличие обязательств, гарантирующих наличие этого оборудования при осуществлении работ.</w:t>
      </w:r>
    </w:p>
    <w:p w:rsidR="008167F9" w:rsidRPr="008167F9" w:rsidRDefault="00A232E7" w:rsidP="008167F9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2.2.9.  Иметь все необходимые для проведения работ инструменты и специальные приспособления.</w:t>
      </w:r>
    </w:p>
    <w:p w:rsidR="008167F9" w:rsidRPr="008167F9" w:rsidRDefault="00A232E7" w:rsidP="008167F9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2.2.10. Самостоятельно выполнять транспортное </w:t>
      </w:r>
      <w:r w:rsidR="00E20075">
        <w:rPr>
          <w:rFonts w:ascii="Times New Roman" w:hAnsi="Times New Roman" w:cs="Times New Roman"/>
          <w:sz w:val="24"/>
          <w:szCs w:val="24"/>
        </w:rPr>
        <w:t>обеспечение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лицензированный полигон с предоставлением подтверждающих документов.</w:t>
      </w:r>
    </w:p>
    <w:p w:rsidR="008167F9" w:rsidRPr="008167F9" w:rsidRDefault="00A232E7" w:rsidP="008167F9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2.2.11. Обеспечить проживание своего персонала на весь период проведения работ, так как Каскад-1 не располагает возможностью размещения персонала подрядчика на своих объектах. </w:t>
      </w:r>
    </w:p>
    <w:p w:rsidR="008167F9" w:rsidRPr="008167F9" w:rsidRDefault="00A232E7" w:rsidP="008167F9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2.2.12. Организовать своевременное оформление и ведение  исполнительной документации.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2.2.13. Обеспечить выполнение работ в соответствии с согласованным графиком работ.      </w:t>
      </w:r>
    </w:p>
    <w:p w:rsidR="008167F9" w:rsidRDefault="00A232E7" w:rsidP="008167F9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167F9" w:rsidRPr="008167F9">
        <w:rPr>
          <w:rFonts w:ascii="Times New Roman" w:hAnsi="Times New Roman" w:cs="Times New Roman"/>
          <w:sz w:val="24"/>
          <w:szCs w:val="24"/>
        </w:rPr>
        <w:t>2.2.14. Режим работы Подрядчика должен соответствовать внутреннему трудовому распорядку Каскада-1, переход на многосменный режим работы, подрядчик обязан согласовать с руководством Каскада-1.</w:t>
      </w:r>
    </w:p>
    <w:p w:rsidR="00C059F6" w:rsidRDefault="00C059F6" w:rsidP="008167F9">
      <w:pPr>
        <w:widowControl/>
        <w:tabs>
          <w:tab w:val="num" w:pos="540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b/>
          <w:sz w:val="24"/>
          <w:szCs w:val="24"/>
        </w:rPr>
        <w:t xml:space="preserve">.3. Требования к подрядчикам при привлечении субподрядчиков:  </w:t>
      </w:r>
      <w:r w:rsidR="008167F9" w:rsidRPr="008167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20075" w:rsidRPr="008167F9" w:rsidRDefault="00E20075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.3.1. </w:t>
      </w:r>
      <w:r w:rsidR="000B70FF" w:rsidRPr="000B70FF">
        <w:rPr>
          <w:rFonts w:ascii="Times New Roman" w:hAnsi="Times New Roman" w:cs="Times New Roman"/>
          <w:sz w:val="24"/>
          <w:szCs w:val="24"/>
        </w:rPr>
        <w:t>При привлечении Подрядчиком для выполнения определенного вида работ субподрядных организаций, последние должны иметь свидетельства СРО с допусками на данные виды работ из перечня указанного в п.</w:t>
      </w:r>
      <w:r w:rsidR="000B70FF">
        <w:rPr>
          <w:rFonts w:ascii="Times New Roman" w:hAnsi="Times New Roman" w:cs="Times New Roman"/>
          <w:sz w:val="24"/>
          <w:szCs w:val="24"/>
        </w:rPr>
        <w:t>4</w:t>
      </w:r>
      <w:r w:rsidR="000B70FF" w:rsidRPr="000B70FF">
        <w:rPr>
          <w:rFonts w:ascii="Times New Roman" w:hAnsi="Times New Roman" w:cs="Times New Roman"/>
          <w:sz w:val="24"/>
          <w:szCs w:val="24"/>
        </w:rPr>
        <w:t>.2.1</w:t>
      </w:r>
      <w:r w:rsidR="000B70FF">
        <w:rPr>
          <w:rFonts w:ascii="Times New Roman" w:hAnsi="Times New Roman" w:cs="Times New Roman"/>
          <w:sz w:val="24"/>
          <w:szCs w:val="24"/>
        </w:rPr>
        <w:t>.2 данного технического задания</w:t>
      </w:r>
      <w:r w:rsidR="008167F9" w:rsidRPr="008167F9">
        <w:rPr>
          <w:rFonts w:ascii="Times New Roman" w:hAnsi="Times New Roman" w:cs="Times New Roman"/>
          <w:sz w:val="24"/>
          <w:szCs w:val="24"/>
        </w:rPr>
        <w:t>;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.3.</w:t>
      </w:r>
      <w:r w:rsidR="000B70FF">
        <w:rPr>
          <w:rFonts w:ascii="Times New Roman" w:hAnsi="Times New Roman" w:cs="Times New Roman"/>
          <w:sz w:val="24"/>
          <w:szCs w:val="24"/>
        </w:rPr>
        <w:t>2</w:t>
      </w:r>
      <w:r w:rsidR="008167F9" w:rsidRPr="008167F9">
        <w:rPr>
          <w:rFonts w:ascii="Times New Roman" w:hAnsi="Times New Roman" w:cs="Times New Roman"/>
          <w:sz w:val="24"/>
          <w:szCs w:val="24"/>
        </w:rPr>
        <w:t>. 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8167F9" w:rsidRP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.3.</w:t>
      </w:r>
      <w:r w:rsidR="000B70FF">
        <w:rPr>
          <w:rFonts w:ascii="Times New Roman" w:hAnsi="Times New Roman" w:cs="Times New Roman"/>
          <w:sz w:val="24"/>
          <w:szCs w:val="24"/>
        </w:rPr>
        <w:t>3</w:t>
      </w:r>
      <w:r w:rsidR="008167F9" w:rsidRPr="008167F9">
        <w:rPr>
          <w:rFonts w:ascii="Times New Roman" w:hAnsi="Times New Roman" w:cs="Times New Roman"/>
          <w:sz w:val="24"/>
          <w:szCs w:val="24"/>
        </w:rPr>
        <w:t xml:space="preserve">. Подрядчик должен обеспечить соответствие любого предложенного субподрядчика требованиям </w:t>
      </w:r>
      <w:r w:rsidR="000B70FF" w:rsidRPr="000B70FF">
        <w:rPr>
          <w:rFonts w:ascii="Times New Roman" w:hAnsi="Times New Roman" w:cs="Times New Roman"/>
          <w:sz w:val="24"/>
          <w:szCs w:val="24"/>
        </w:rPr>
        <w:t>Организатора конкурентной процедуры, изложенным в закупочной документации</w:t>
      </w:r>
      <w:r w:rsidR="008167F9" w:rsidRPr="008167F9">
        <w:rPr>
          <w:rFonts w:ascii="Times New Roman" w:hAnsi="Times New Roman" w:cs="Times New Roman"/>
          <w:sz w:val="24"/>
          <w:szCs w:val="24"/>
        </w:rPr>
        <w:t>.</w:t>
      </w:r>
    </w:p>
    <w:p w:rsid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.3.</w:t>
      </w:r>
      <w:r w:rsidR="000B70FF">
        <w:rPr>
          <w:rFonts w:ascii="Times New Roman" w:hAnsi="Times New Roman" w:cs="Times New Roman"/>
          <w:sz w:val="24"/>
          <w:szCs w:val="24"/>
        </w:rPr>
        <w:t>4</w:t>
      </w:r>
      <w:r w:rsidR="008167F9" w:rsidRPr="008167F9">
        <w:rPr>
          <w:rFonts w:ascii="Times New Roman" w:hAnsi="Times New Roman" w:cs="Times New Roman"/>
          <w:sz w:val="24"/>
          <w:szCs w:val="24"/>
        </w:rPr>
        <w:t>. Организатор открытого запроса предложений оставляет за собой право отклонить любого из предложенных субподрядчиков.</w:t>
      </w:r>
    </w:p>
    <w:p w:rsidR="000B70FF" w:rsidRPr="008167F9" w:rsidRDefault="000B70FF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167F9" w:rsidRDefault="00A232E7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167F9" w:rsidRPr="008167F9">
        <w:rPr>
          <w:rFonts w:ascii="Times New Roman" w:hAnsi="Times New Roman" w:cs="Times New Roman"/>
          <w:b/>
          <w:sz w:val="24"/>
          <w:szCs w:val="24"/>
        </w:rPr>
        <w:t>. Запасные части и материалы:</w:t>
      </w:r>
    </w:p>
    <w:p w:rsidR="00E20075" w:rsidRPr="008167F9" w:rsidRDefault="00E20075" w:rsidP="008167F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7F9" w:rsidRPr="008167F9" w:rsidRDefault="00A232E7" w:rsidP="008167F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167F9" w:rsidRPr="008167F9">
        <w:rPr>
          <w:rFonts w:ascii="Times New Roman" w:hAnsi="Times New Roman" w:cs="Times New Roman"/>
          <w:sz w:val="24"/>
          <w:szCs w:val="24"/>
        </w:rPr>
        <w:t>.1. Объем и номенклатура оборудования, ЗИП и материалов для выполнения заявляемых на открытый запрос предложений объемов работ, определяется на стадии разработки рабочего проекта и поставляется Подрядчиком.</w:t>
      </w:r>
    </w:p>
    <w:p w:rsidR="008167F9" w:rsidRDefault="008167F9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3F69" w:rsidRPr="007B10BC" w:rsidRDefault="00EB3F69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1112" w:rsidRDefault="001A67AF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A232E7" w:rsidRDefault="00A232E7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E20075" w:rsidRDefault="00A3306B" w:rsidP="00A232E7">
      <w:pPr>
        <w:pStyle w:val="a3"/>
        <w:numPr>
          <w:ilvl w:val="0"/>
          <w:numId w:val="12"/>
        </w:numPr>
        <w:suppressAutoHyphens/>
        <w:spacing w:line="216" w:lineRule="auto"/>
        <w:ind w:left="284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sz w:val="24"/>
          <w:szCs w:val="24"/>
        </w:rPr>
        <w:t xml:space="preserve">Техническое задание на </w:t>
      </w:r>
      <w:r>
        <w:rPr>
          <w:rFonts w:ascii="Times New Roman" w:hAnsi="Times New Roman"/>
          <w:sz w:val="24"/>
          <w:szCs w:val="24"/>
        </w:rPr>
        <w:t xml:space="preserve">выполнение работ </w:t>
      </w:r>
      <w:r w:rsidR="00E20075" w:rsidRPr="00E20075">
        <w:rPr>
          <w:rFonts w:ascii="Times New Roman" w:hAnsi="Times New Roman"/>
          <w:sz w:val="24"/>
          <w:szCs w:val="24"/>
        </w:rPr>
        <w:t>по реализации режима АВР ЗРУ-10кВ Лесогорской ГЭС Каскада Вуоксинских ГЭС филиала «Невский» ОАО «ТГК-1»</w:t>
      </w:r>
      <w:r w:rsidR="00E20075">
        <w:rPr>
          <w:rFonts w:ascii="Times New Roman" w:hAnsi="Times New Roman"/>
          <w:sz w:val="24"/>
          <w:szCs w:val="24"/>
        </w:rPr>
        <w:t xml:space="preserve"> </w:t>
      </w:r>
      <w:r w:rsidR="00271B42" w:rsidRPr="00E20075">
        <w:rPr>
          <w:rFonts w:ascii="Times New Roman" w:hAnsi="Times New Roman"/>
          <w:sz w:val="24"/>
          <w:szCs w:val="24"/>
        </w:rPr>
        <w:t xml:space="preserve">– </w:t>
      </w:r>
    </w:p>
    <w:p w:rsidR="001A67AF" w:rsidRPr="00E20075" w:rsidRDefault="00271B42" w:rsidP="00A232E7">
      <w:pPr>
        <w:pStyle w:val="a3"/>
        <w:suppressAutoHyphens/>
        <w:spacing w:line="216" w:lineRule="auto"/>
        <w:ind w:left="284"/>
        <w:rPr>
          <w:rFonts w:ascii="Times New Roman" w:hAnsi="Times New Roman"/>
          <w:sz w:val="24"/>
          <w:szCs w:val="24"/>
        </w:rPr>
      </w:pPr>
      <w:r w:rsidRPr="00E20075">
        <w:rPr>
          <w:rFonts w:ascii="Times New Roman" w:hAnsi="Times New Roman"/>
          <w:sz w:val="24"/>
          <w:szCs w:val="24"/>
        </w:rPr>
        <w:t xml:space="preserve">на </w:t>
      </w:r>
      <w:r w:rsidR="00E20075">
        <w:rPr>
          <w:rFonts w:ascii="Times New Roman" w:hAnsi="Times New Roman"/>
          <w:sz w:val="24"/>
          <w:szCs w:val="24"/>
        </w:rPr>
        <w:t>7</w:t>
      </w:r>
      <w:r w:rsidRPr="00E20075">
        <w:rPr>
          <w:rFonts w:ascii="Times New Roman" w:hAnsi="Times New Roman"/>
          <w:sz w:val="24"/>
          <w:szCs w:val="24"/>
        </w:rPr>
        <w:t xml:space="preserve"> листах</w:t>
      </w:r>
      <w:r w:rsidR="00A3306B" w:rsidRPr="00E20075">
        <w:rPr>
          <w:rFonts w:ascii="Times New Roman" w:hAnsi="Times New Roman"/>
          <w:sz w:val="24"/>
          <w:szCs w:val="24"/>
        </w:rPr>
        <w:t>.</w:t>
      </w:r>
    </w:p>
    <w:p w:rsidR="008D1112" w:rsidRDefault="008D1112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A3306B" w:rsidSect="001A67AF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7741A52"/>
    <w:multiLevelType w:val="hybridMultilevel"/>
    <w:tmpl w:val="EB861EAC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BE59D0"/>
    <w:multiLevelType w:val="multilevel"/>
    <w:tmpl w:val="DD92BB86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13"/>
  </w:num>
  <w:num w:numId="10">
    <w:abstractNumId w:val="8"/>
  </w:num>
  <w:num w:numId="11">
    <w:abstractNumId w:val="10"/>
  </w:num>
  <w:num w:numId="12">
    <w:abstractNumId w:val="7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E3"/>
    <w:rsid w:val="0001282A"/>
    <w:rsid w:val="00030D39"/>
    <w:rsid w:val="00045732"/>
    <w:rsid w:val="0004618C"/>
    <w:rsid w:val="00073A95"/>
    <w:rsid w:val="00092C0B"/>
    <w:rsid w:val="000B70FF"/>
    <w:rsid w:val="000E1F10"/>
    <w:rsid w:val="00167FE3"/>
    <w:rsid w:val="00177A46"/>
    <w:rsid w:val="001A41D6"/>
    <w:rsid w:val="001A67AF"/>
    <w:rsid w:val="001D4D71"/>
    <w:rsid w:val="001F2CF8"/>
    <w:rsid w:val="001F5F0F"/>
    <w:rsid w:val="002313B4"/>
    <w:rsid w:val="00233572"/>
    <w:rsid w:val="0023686C"/>
    <w:rsid w:val="00246CE4"/>
    <w:rsid w:val="00246F77"/>
    <w:rsid w:val="00271B42"/>
    <w:rsid w:val="00275C52"/>
    <w:rsid w:val="00293A50"/>
    <w:rsid w:val="00300DFF"/>
    <w:rsid w:val="00326726"/>
    <w:rsid w:val="003B0882"/>
    <w:rsid w:val="003D5D7C"/>
    <w:rsid w:val="003F0BF8"/>
    <w:rsid w:val="00407302"/>
    <w:rsid w:val="00440278"/>
    <w:rsid w:val="00482466"/>
    <w:rsid w:val="004875C1"/>
    <w:rsid w:val="00496AA2"/>
    <w:rsid w:val="00497282"/>
    <w:rsid w:val="004E1959"/>
    <w:rsid w:val="004E7583"/>
    <w:rsid w:val="005217BC"/>
    <w:rsid w:val="00527F5E"/>
    <w:rsid w:val="00536D3D"/>
    <w:rsid w:val="005577D3"/>
    <w:rsid w:val="0057749F"/>
    <w:rsid w:val="00585742"/>
    <w:rsid w:val="00587043"/>
    <w:rsid w:val="00594722"/>
    <w:rsid w:val="0060411D"/>
    <w:rsid w:val="006869E5"/>
    <w:rsid w:val="006935CD"/>
    <w:rsid w:val="006A18A7"/>
    <w:rsid w:val="006B7DE1"/>
    <w:rsid w:val="006D494A"/>
    <w:rsid w:val="006F43E4"/>
    <w:rsid w:val="007047A5"/>
    <w:rsid w:val="00705CE4"/>
    <w:rsid w:val="007171D5"/>
    <w:rsid w:val="007621E6"/>
    <w:rsid w:val="00765A0E"/>
    <w:rsid w:val="00786D17"/>
    <w:rsid w:val="0079217E"/>
    <w:rsid w:val="007B10BC"/>
    <w:rsid w:val="007B3C01"/>
    <w:rsid w:val="007C549C"/>
    <w:rsid w:val="007D0F67"/>
    <w:rsid w:val="007D77CD"/>
    <w:rsid w:val="007F7B78"/>
    <w:rsid w:val="008167F9"/>
    <w:rsid w:val="008373FE"/>
    <w:rsid w:val="00867F25"/>
    <w:rsid w:val="00886138"/>
    <w:rsid w:val="008D1112"/>
    <w:rsid w:val="008D1CCC"/>
    <w:rsid w:val="008D7138"/>
    <w:rsid w:val="00942887"/>
    <w:rsid w:val="00947A08"/>
    <w:rsid w:val="00977F61"/>
    <w:rsid w:val="009852A6"/>
    <w:rsid w:val="00985F6D"/>
    <w:rsid w:val="009A7D7B"/>
    <w:rsid w:val="009B668B"/>
    <w:rsid w:val="009C1506"/>
    <w:rsid w:val="009E7F2A"/>
    <w:rsid w:val="00A001E4"/>
    <w:rsid w:val="00A03A8F"/>
    <w:rsid w:val="00A0674D"/>
    <w:rsid w:val="00A1309C"/>
    <w:rsid w:val="00A232E7"/>
    <w:rsid w:val="00A3306B"/>
    <w:rsid w:val="00A53941"/>
    <w:rsid w:val="00A564D3"/>
    <w:rsid w:val="00A633C8"/>
    <w:rsid w:val="00A74E5A"/>
    <w:rsid w:val="00A953A3"/>
    <w:rsid w:val="00AA4FCC"/>
    <w:rsid w:val="00AA6736"/>
    <w:rsid w:val="00B21B91"/>
    <w:rsid w:val="00B54B7F"/>
    <w:rsid w:val="00BC184D"/>
    <w:rsid w:val="00BD3DFE"/>
    <w:rsid w:val="00BF6895"/>
    <w:rsid w:val="00C059F6"/>
    <w:rsid w:val="00CD6E21"/>
    <w:rsid w:val="00CE4A8F"/>
    <w:rsid w:val="00D27506"/>
    <w:rsid w:val="00D64CE4"/>
    <w:rsid w:val="00DE2F93"/>
    <w:rsid w:val="00E20075"/>
    <w:rsid w:val="00E44290"/>
    <w:rsid w:val="00E52314"/>
    <w:rsid w:val="00E82F05"/>
    <w:rsid w:val="00E94D5B"/>
    <w:rsid w:val="00EA0F84"/>
    <w:rsid w:val="00EB3F69"/>
    <w:rsid w:val="00EB7157"/>
    <w:rsid w:val="00EE7E20"/>
    <w:rsid w:val="00F15F65"/>
    <w:rsid w:val="00F25A23"/>
    <w:rsid w:val="00F802F1"/>
    <w:rsid w:val="00FA1B8C"/>
    <w:rsid w:val="00FA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36BCBD-D309-48A4-8C7D-DBA7CDF9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21146-2EEB-46EF-8F0E-18C9FD8C9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5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Евгения Борисовна</dc:creator>
  <cp:lastModifiedBy>Прокудина-Старунская Ульяна Валерьевна</cp:lastModifiedBy>
  <cp:revision>29</cp:revision>
  <cp:lastPrinted>2014-09-30T05:44:00Z</cp:lastPrinted>
  <dcterms:created xsi:type="dcterms:W3CDTF">2014-02-12T07:09:00Z</dcterms:created>
  <dcterms:modified xsi:type="dcterms:W3CDTF">2014-09-30T09:30:00Z</dcterms:modified>
</cp:coreProperties>
</file>